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87678F1" w14:textId="1390FD64" w:rsidR="00190DAE" w:rsidRDefault="00190DAE" w:rsidP="00190DAE">
      <w:pPr>
        <w:jc w:val="center"/>
      </w:pPr>
      <w:r>
        <w:rPr>
          <w:noProof/>
          <w:lang w:val="en-US"/>
        </w:rPr>
        <w:drawing>
          <wp:inline distT="0" distB="0" distL="0" distR="0" wp14:anchorId="7A1AB75B" wp14:editId="374A2D28">
            <wp:extent cx="748030" cy="75552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49516" cy="757026"/>
                    </a:xfrm>
                    <a:prstGeom prst="rect">
                      <a:avLst/>
                    </a:prstGeom>
                    <a:noFill/>
                  </pic:spPr>
                </pic:pic>
              </a:graphicData>
            </a:graphic>
          </wp:inline>
        </w:drawing>
      </w:r>
    </w:p>
    <w:p w14:paraId="6D6E5850" w14:textId="77777777" w:rsidR="00190DAE" w:rsidRPr="00460EC5" w:rsidRDefault="00190DAE" w:rsidP="00460EC5">
      <w:pPr>
        <w:jc w:val="center"/>
        <w:rPr>
          <w:b/>
          <w:u w:val="single"/>
        </w:rPr>
      </w:pPr>
    </w:p>
    <w:p w14:paraId="12183C4A" w14:textId="05C835FF" w:rsidR="00460EC5" w:rsidRPr="00460EC5" w:rsidRDefault="00460EC5" w:rsidP="00460EC5">
      <w:pPr>
        <w:jc w:val="center"/>
        <w:rPr>
          <w:b/>
          <w:u w:val="single"/>
        </w:rPr>
      </w:pPr>
      <w:r w:rsidRPr="00460EC5">
        <w:rPr>
          <w:b/>
          <w:u w:val="single"/>
        </w:rPr>
        <w:t>Career Education/Club 360</w:t>
      </w:r>
    </w:p>
    <w:p w14:paraId="00000001" w14:textId="5CB7CBF4" w:rsidR="00A41EF8" w:rsidRDefault="007D53FE">
      <w:r>
        <w:t xml:space="preserve">Students will be able to describe the changing workplace and its implications for career decision-making and lifelong learning. </w:t>
      </w:r>
    </w:p>
    <w:p w14:paraId="00000002" w14:textId="77777777" w:rsidR="00A41EF8" w:rsidRDefault="00A41EF8"/>
    <w:p w14:paraId="00000003" w14:textId="77777777" w:rsidR="00A41EF8" w:rsidRDefault="007D53FE">
      <w:pPr>
        <w:shd w:val="clear" w:color="auto" w:fill="FFFFFF"/>
        <w:spacing w:line="273" w:lineRule="auto"/>
        <w:rPr>
          <w:b/>
          <w:sz w:val="20"/>
          <w:szCs w:val="20"/>
          <w:u w:val="single"/>
        </w:rPr>
      </w:pPr>
      <w:r>
        <w:rPr>
          <w:b/>
          <w:sz w:val="20"/>
          <w:szCs w:val="20"/>
          <w:u w:val="single"/>
        </w:rPr>
        <w:t>Standards</w:t>
      </w:r>
    </w:p>
    <w:p w14:paraId="00000004" w14:textId="77777777" w:rsidR="00A41EF8" w:rsidRDefault="007D53FE">
      <w:pPr>
        <w:shd w:val="clear" w:color="auto" w:fill="FFFFFF"/>
        <w:spacing w:line="273" w:lineRule="auto"/>
        <w:rPr>
          <w:sz w:val="20"/>
          <w:szCs w:val="20"/>
        </w:rPr>
      </w:pPr>
      <w:r>
        <w:rPr>
          <w:sz w:val="20"/>
          <w:szCs w:val="20"/>
        </w:rPr>
        <w:t xml:space="preserve">Per Section 1003.4156, Florida Statutes (F.S.), </w:t>
      </w:r>
    </w:p>
    <w:p w14:paraId="00000005" w14:textId="1B2DFE03" w:rsidR="00A41EF8" w:rsidRDefault="007D53FE">
      <w:pPr>
        <w:shd w:val="clear" w:color="auto" w:fill="FFFFFF"/>
        <w:spacing w:line="273" w:lineRule="auto"/>
        <w:rPr>
          <w:sz w:val="21"/>
          <w:szCs w:val="21"/>
        </w:rPr>
      </w:pPr>
      <w:r>
        <w:rPr>
          <w:sz w:val="20"/>
          <w:szCs w:val="20"/>
        </w:rPr>
        <w:t xml:space="preserve">C.E.P.C.S. </w:t>
      </w:r>
      <w:r w:rsidR="00860171">
        <w:rPr>
          <w:sz w:val="21"/>
          <w:szCs w:val="21"/>
        </w:rPr>
        <w:t>1.0 Describe</w:t>
      </w:r>
      <w:r>
        <w:rPr>
          <w:sz w:val="21"/>
          <w:szCs w:val="21"/>
        </w:rPr>
        <w:t xml:space="preserve"> the influences that societal, economic, and technological changes have on employment trends and future training.</w:t>
      </w:r>
    </w:p>
    <w:p w14:paraId="00000006" w14:textId="53BDEFB1" w:rsidR="00A41EF8" w:rsidRDefault="007D53FE">
      <w:pPr>
        <w:shd w:val="clear" w:color="auto" w:fill="FFFFFF"/>
        <w:spacing w:after="160" w:line="273" w:lineRule="auto"/>
        <w:rPr>
          <w:sz w:val="21"/>
          <w:szCs w:val="21"/>
        </w:rPr>
      </w:pPr>
      <w:r>
        <w:rPr>
          <w:sz w:val="20"/>
          <w:szCs w:val="20"/>
        </w:rPr>
        <w:t xml:space="preserve">C.E.P.C.S. </w:t>
      </w:r>
      <w:r w:rsidR="00860171">
        <w:rPr>
          <w:sz w:val="21"/>
          <w:szCs w:val="21"/>
        </w:rPr>
        <w:t>2.0 Develop</w:t>
      </w:r>
      <w:r>
        <w:rPr>
          <w:sz w:val="21"/>
          <w:szCs w:val="21"/>
        </w:rPr>
        <w:t xml:space="preserve"> skills to locate, evaluate, and interpret career information</w:t>
      </w:r>
      <w:proofErr w:type="gramStart"/>
      <w:r>
        <w:rPr>
          <w:sz w:val="21"/>
          <w:szCs w:val="21"/>
        </w:rPr>
        <w:t>..</w:t>
      </w:r>
      <w:proofErr w:type="gramEnd"/>
    </w:p>
    <w:p w14:paraId="00000007" w14:textId="3E21EC73" w:rsidR="00A41EF8" w:rsidRDefault="007D53FE">
      <w:pPr>
        <w:shd w:val="clear" w:color="auto" w:fill="FFFFFF"/>
        <w:spacing w:after="160" w:line="273" w:lineRule="auto"/>
        <w:rPr>
          <w:sz w:val="21"/>
          <w:szCs w:val="21"/>
        </w:rPr>
      </w:pPr>
      <w:proofErr w:type="gramStart"/>
      <w:r>
        <w:rPr>
          <w:sz w:val="20"/>
          <w:szCs w:val="20"/>
        </w:rPr>
        <w:t>C.E.P.C.S..</w:t>
      </w:r>
      <w:proofErr w:type="gramEnd"/>
      <w:r>
        <w:rPr>
          <w:sz w:val="20"/>
          <w:szCs w:val="20"/>
        </w:rPr>
        <w:t xml:space="preserve"> </w:t>
      </w:r>
      <w:r w:rsidR="00860171">
        <w:rPr>
          <w:sz w:val="21"/>
          <w:szCs w:val="21"/>
        </w:rPr>
        <w:t>5.0 Understand</w:t>
      </w:r>
      <w:r>
        <w:rPr>
          <w:sz w:val="21"/>
          <w:szCs w:val="21"/>
        </w:rPr>
        <w:t xml:space="preserve"> the relationship between educational achievement and career choices/postsecondary options.</w:t>
      </w:r>
    </w:p>
    <w:p w14:paraId="00000008" w14:textId="77777777" w:rsidR="00A41EF8" w:rsidRDefault="007D53FE">
      <w:pPr>
        <w:shd w:val="clear" w:color="auto" w:fill="FFFFFF"/>
        <w:spacing w:after="160" w:line="273" w:lineRule="auto"/>
        <w:rPr>
          <w:b/>
          <w:u w:val="single"/>
        </w:rPr>
      </w:pPr>
      <w:r>
        <w:rPr>
          <w:b/>
          <w:sz w:val="21"/>
          <w:szCs w:val="21"/>
          <w:u w:val="single"/>
        </w:rPr>
        <w:t>Instructional Practices</w:t>
      </w:r>
    </w:p>
    <w:p w14:paraId="00000009" w14:textId="77777777" w:rsidR="00A41EF8" w:rsidRDefault="007D53FE">
      <w:pPr>
        <w:rPr>
          <w:rFonts w:ascii="Times New Roman" w:eastAsia="Times New Roman" w:hAnsi="Times New Roman" w:cs="Times New Roman"/>
          <w:sz w:val="24"/>
          <w:szCs w:val="24"/>
        </w:rPr>
      </w:pPr>
      <w:r>
        <w:rPr>
          <w:rFonts w:ascii="Times New Roman" w:eastAsia="Times New Roman" w:hAnsi="Times New Roman" w:cs="Times New Roman"/>
          <w:sz w:val="24"/>
          <w:szCs w:val="24"/>
        </w:rPr>
        <w:t>Lesson Plan:  Understanding the Workplace</w:t>
      </w:r>
    </w:p>
    <w:p w14:paraId="0000000A" w14:textId="77777777" w:rsidR="00A41EF8" w:rsidRDefault="007D53FE">
      <w:pPr>
        <w:shd w:val="clear" w:color="auto" w:fill="FFFFFF"/>
        <w:spacing w:before="120" w:after="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Topic:  Local Jobs and Businesses and Their Contribution to the Community</w:t>
      </w:r>
    </w:p>
    <w:p w14:paraId="0000000B" w14:textId="77777777" w:rsidR="00A41EF8" w:rsidRDefault="007D53FE">
      <w:pPr>
        <w:shd w:val="clear" w:color="auto" w:fill="FFFFFF"/>
        <w:spacing w:before="120" w:after="120" w:line="27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Length:</w:t>
      </w:r>
      <w:r>
        <w:rPr>
          <w:rFonts w:ascii="Times New Roman" w:eastAsia="Times New Roman" w:hAnsi="Times New Roman" w:cs="Times New Roman"/>
          <w:sz w:val="24"/>
          <w:szCs w:val="24"/>
        </w:rPr>
        <w:t xml:space="preserve"> Two class periods</w:t>
      </w:r>
    </w:p>
    <w:p w14:paraId="0000000C" w14:textId="77777777" w:rsidR="00A41EF8" w:rsidRDefault="007D53FE">
      <w:pPr>
        <w:shd w:val="clear" w:color="auto" w:fill="FFFFFF"/>
        <w:spacing w:before="120" w:after="120" w:line="273"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Objective: </w:t>
      </w:r>
    </w:p>
    <w:p w14:paraId="0000000D" w14:textId="60592B19" w:rsidR="00A41EF8" w:rsidRDefault="007D53FE">
      <w:pPr>
        <w:shd w:val="clear" w:color="auto" w:fill="FFFFFF"/>
        <w:spacing w:before="120" w:after="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will </w:t>
      </w:r>
      <w:r w:rsidR="00C21540">
        <w:rPr>
          <w:rFonts w:ascii="Times New Roman" w:eastAsia="Times New Roman" w:hAnsi="Times New Roman" w:cs="Times New Roman"/>
          <w:sz w:val="24"/>
          <w:szCs w:val="24"/>
        </w:rPr>
        <w:t>describe</w:t>
      </w:r>
      <w:r>
        <w:rPr>
          <w:rFonts w:ascii="Times New Roman" w:eastAsia="Times New Roman" w:hAnsi="Times New Roman" w:cs="Times New Roman"/>
          <w:sz w:val="24"/>
          <w:szCs w:val="24"/>
        </w:rPr>
        <w:t xml:space="preserve"> the influences on Job trends. </w:t>
      </w:r>
      <w:r w:rsidR="00C21540">
        <w:rPr>
          <w:rFonts w:ascii="Times New Roman" w:eastAsia="Times New Roman" w:hAnsi="Times New Roman" w:cs="Times New Roman"/>
          <w:sz w:val="24"/>
          <w:szCs w:val="24"/>
        </w:rPr>
        <w:t>Evaluate</w:t>
      </w:r>
      <w:r>
        <w:rPr>
          <w:rFonts w:ascii="Times New Roman" w:eastAsia="Times New Roman" w:hAnsi="Times New Roman" w:cs="Times New Roman"/>
          <w:sz w:val="24"/>
          <w:szCs w:val="24"/>
        </w:rPr>
        <w:t xml:space="preserve"> and interpret career information,</w:t>
      </w:r>
      <w:r w:rsidR="0054276F">
        <w:rPr>
          <w:rFonts w:ascii="Times New Roman" w:eastAsia="Times New Roman" w:hAnsi="Times New Roman" w:cs="Times New Roman"/>
          <w:sz w:val="24"/>
          <w:szCs w:val="24"/>
        </w:rPr>
        <w:t xml:space="preserve"> determine </w:t>
      </w:r>
      <w:r>
        <w:rPr>
          <w:rFonts w:ascii="Times New Roman" w:eastAsia="Times New Roman" w:hAnsi="Times New Roman" w:cs="Times New Roman"/>
          <w:sz w:val="24"/>
          <w:szCs w:val="24"/>
        </w:rPr>
        <w:t>employment trends and future training</w:t>
      </w:r>
      <w:r w:rsidR="0054276F">
        <w:rPr>
          <w:rFonts w:ascii="Times New Roman" w:eastAsia="Times New Roman" w:hAnsi="Times New Roman" w:cs="Times New Roman"/>
          <w:sz w:val="24"/>
          <w:szCs w:val="24"/>
        </w:rPr>
        <w:t xml:space="preserve"> they may need</w:t>
      </w:r>
      <w:r>
        <w:rPr>
          <w:rFonts w:ascii="Times New Roman" w:eastAsia="Times New Roman" w:hAnsi="Times New Roman" w:cs="Times New Roman"/>
          <w:sz w:val="24"/>
          <w:szCs w:val="24"/>
        </w:rPr>
        <w:t>. Develop skills to locate, evaluate, and interpret career information and understan</w:t>
      </w:r>
      <w:r w:rsidR="0054276F">
        <w:rPr>
          <w:rFonts w:ascii="Times New Roman" w:eastAsia="Times New Roman" w:hAnsi="Times New Roman" w:cs="Times New Roman"/>
          <w:sz w:val="24"/>
          <w:szCs w:val="24"/>
        </w:rPr>
        <w:t xml:space="preserve">d the education achievement to achieve </w:t>
      </w:r>
      <w:r>
        <w:rPr>
          <w:rFonts w:ascii="Times New Roman" w:eastAsia="Times New Roman" w:hAnsi="Times New Roman" w:cs="Times New Roman"/>
          <w:sz w:val="24"/>
          <w:szCs w:val="24"/>
        </w:rPr>
        <w:t>their career choice.</w:t>
      </w:r>
    </w:p>
    <w:p w14:paraId="0000000F" w14:textId="04EACFE5" w:rsidR="00A41EF8" w:rsidRDefault="007D53FE">
      <w:pPr>
        <w:shd w:val="clear" w:color="auto" w:fill="FFFFFF"/>
        <w:spacing w:before="120" w:after="120" w:line="273"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u w:val="single"/>
        </w:rPr>
        <w:t>Materials:</w:t>
      </w:r>
      <w:r>
        <w:rPr>
          <w:rFonts w:ascii="Times New Roman" w:eastAsia="Times New Roman" w:hAnsi="Times New Roman" w:cs="Times New Roman"/>
          <w:sz w:val="24"/>
          <w:szCs w:val="24"/>
        </w:rPr>
        <w:t xml:space="preserve">  Internet-enabled computing devices</w:t>
      </w:r>
      <w:r w:rsidR="00AF59BE">
        <w:rPr>
          <w:rFonts w:ascii="Times New Roman" w:eastAsia="Times New Roman" w:hAnsi="Times New Roman" w:cs="Times New Roman"/>
          <w:sz w:val="24"/>
          <w:szCs w:val="24"/>
        </w:rPr>
        <w:t>, envelope, paper, pencil, Chart.</w:t>
      </w:r>
    </w:p>
    <w:p w14:paraId="00000010" w14:textId="77777777" w:rsidR="00A41EF8" w:rsidRDefault="007D53FE">
      <w:pPr>
        <w:shd w:val="clear" w:color="auto" w:fill="FFFFFF"/>
        <w:spacing w:before="120" w:after="120" w:line="273" w:lineRule="auto"/>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Description of Activity:</w:t>
      </w:r>
    </w:p>
    <w:p w14:paraId="5C5C3F78" w14:textId="3387C8C9" w:rsidR="00AF59BE" w:rsidRDefault="00AF59BE" w:rsidP="006D731E">
      <w:pPr>
        <w:numPr>
          <w:ilvl w:val="0"/>
          <w:numId w:val="2"/>
        </w:numPr>
        <w:shd w:val="clear" w:color="auto" w:fill="FFFFFF"/>
        <w:spacing w:before="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View Introduction</w:t>
      </w:r>
      <w:r w:rsidR="006D731E">
        <w:rPr>
          <w:rFonts w:ascii="Times New Roman" w:eastAsia="Times New Roman" w:hAnsi="Times New Roman" w:cs="Times New Roman"/>
          <w:sz w:val="24"/>
          <w:szCs w:val="24"/>
        </w:rPr>
        <w:t xml:space="preserve"> </w:t>
      </w:r>
      <w:hyperlink r:id="rId6" w:history="1">
        <w:r w:rsidR="006D731E" w:rsidRPr="006D731E">
          <w:rPr>
            <w:rStyle w:val="Hyperlink"/>
            <w:rFonts w:ascii="Times New Roman" w:eastAsia="Times New Roman" w:hAnsi="Times New Roman" w:cs="Times New Roman"/>
            <w:sz w:val="24"/>
            <w:szCs w:val="24"/>
          </w:rPr>
          <w:t>https://www.club360bay.org/career-lesson.html</w:t>
        </w:r>
      </w:hyperlink>
      <w:r>
        <w:rPr>
          <w:rFonts w:ascii="Times New Roman" w:eastAsia="Times New Roman" w:hAnsi="Times New Roman" w:cs="Times New Roman"/>
          <w:sz w:val="24"/>
          <w:szCs w:val="24"/>
        </w:rPr>
        <w:t xml:space="preserve">  Write Personal note include</w:t>
      </w:r>
    </w:p>
    <w:p w14:paraId="6E2AD507" w14:textId="2E01CEA5" w:rsidR="00AF59BE" w:rsidRDefault="00AF59BE" w:rsidP="00AF59BE">
      <w:pPr>
        <w:numPr>
          <w:ilvl w:val="1"/>
          <w:numId w:val="2"/>
        </w:numPr>
        <w:shd w:val="clear" w:color="auto" w:fill="FFFFFF"/>
        <w:spacing w:before="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Name</w:t>
      </w:r>
    </w:p>
    <w:p w14:paraId="166154CE" w14:textId="699CC2C1" w:rsidR="00AF59BE" w:rsidRDefault="00AF59BE" w:rsidP="00AF59BE">
      <w:pPr>
        <w:numPr>
          <w:ilvl w:val="1"/>
          <w:numId w:val="2"/>
        </w:numPr>
        <w:shd w:val="clear" w:color="auto" w:fill="FFFFFF"/>
        <w:spacing w:before="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Things you enjoy</w:t>
      </w:r>
    </w:p>
    <w:p w14:paraId="3DE85921" w14:textId="38576886" w:rsidR="00AF59BE" w:rsidRDefault="00AF59BE" w:rsidP="00AF59BE">
      <w:pPr>
        <w:numPr>
          <w:ilvl w:val="1"/>
          <w:numId w:val="2"/>
        </w:numPr>
        <w:shd w:val="clear" w:color="auto" w:fill="FFFFFF"/>
        <w:spacing w:before="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What would </w:t>
      </w:r>
    </w:p>
    <w:p w14:paraId="00000011" w14:textId="278CB72F" w:rsidR="00A41EF8" w:rsidRDefault="007D53FE">
      <w:pPr>
        <w:numPr>
          <w:ilvl w:val="0"/>
          <w:numId w:val="2"/>
        </w:numPr>
        <w:shd w:val="clear" w:color="auto" w:fill="FFFFFF"/>
        <w:spacing w:before="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Discuss with students some of the different types of businesses that operate locally.</w:t>
      </w:r>
    </w:p>
    <w:p w14:paraId="0E3378EF" w14:textId="44AC6DA8" w:rsidR="000C46C4" w:rsidRPr="000C46C4" w:rsidRDefault="007D53FE" w:rsidP="006D731E">
      <w:pPr>
        <w:numPr>
          <w:ilvl w:val="0"/>
          <w:numId w:val="2"/>
        </w:numPr>
        <w:shd w:val="clear" w:color="auto" w:fill="FFFFFF"/>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Students to </w:t>
      </w:r>
      <w:r w:rsidR="000C46C4">
        <w:rPr>
          <w:rFonts w:ascii="Times New Roman" w:eastAsia="Times New Roman" w:hAnsi="Times New Roman" w:cs="Times New Roman"/>
          <w:sz w:val="24"/>
          <w:szCs w:val="24"/>
        </w:rPr>
        <w:t xml:space="preserve"> View Jobs posted on </w:t>
      </w:r>
      <w:hyperlink r:id="rId7" w:history="1">
        <w:r w:rsidR="006D731E" w:rsidRPr="006D731E">
          <w:rPr>
            <w:rStyle w:val="Hyperlink"/>
            <w:rFonts w:ascii="Times New Roman" w:eastAsia="Times New Roman" w:hAnsi="Times New Roman" w:cs="Times New Roman"/>
            <w:sz w:val="24"/>
            <w:szCs w:val="24"/>
          </w:rPr>
          <w:t>https://www.club360bay.org/career-lesson.html</w:t>
        </w:r>
      </w:hyperlink>
    </w:p>
    <w:p w14:paraId="00000013" w14:textId="77777777" w:rsidR="00A41EF8" w:rsidRDefault="007D53FE">
      <w:pPr>
        <w:numPr>
          <w:ilvl w:val="0"/>
          <w:numId w:val="2"/>
        </w:numPr>
        <w:shd w:val="clear" w:color="auto" w:fill="FFFFFF"/>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will complete survey handout for 6-8 videos </w:t>
      </w:r>
    </w:p>
    <w:p w14:paraId="00000014" w14:textId="77777777" w:rsidR="00A41EF8" w:rsidRDefault="007D53FE">
      <w:pPr>
        <w:numPr>
          <w:ilvl w:val="0"/>
          <w:numId w:val="2"/>
        </w:numPr>
        <w:shd w:val="clear" w:color="auto" w:fill="FFFFFF"/>
        <w:spacing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Student will share with the class one Job  observed in the Video’s</w:t>
      </w:r>
    </w:p>
    <w:p w14:paraId="00000015"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Name, profession, position/job title</w:t>
      </w:r>
    </w:p>
    <w:p w14:paraId="00000016" w14:textId="23A47D94"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 xml:space="preserve">What education </w:t>
      </w:r>
      <w:r w:rsidR="00D0633D">
        <w:rPr>
          <w:rFonts w:ascii="Calibri" w:eastAsia="Calibri" w:hAnsi="Calibri" w:cs="Calibri"/>
          <w:color w:val="222222"/>
          <w:highlight w:val="white"/>
        </w:rPr>
        <w:t>do you</w:t>
      </w:r>
      <w:r>
        <w:rPr>
          <w:rFonts w:ascii="Calibri" w:eastAsia="Calibri" w:hAnsi="Calibri" w:cs="Calibri"/>
          <w:color w:val="222222"/>
          <w:highlight w:val="white"/>
        </w:rPr>
        <w:t xml:space="preserve"> need for your career?</w:t>
      </w:r>
    </w:p>
    <w:p w14:paraId="00000017"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Did you know your career choice when you graduated high school?</w:t>
      </w:r>
      <w:bookmarkStart w:id="0" w:name="_GoBack"/>
      <w:bookmarkEnd w:id="0"/>
    </w:p>
    <w:p w14:paraId="00000018"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What do you like most about your career?</w:t>
      </w:r>
    </w:p>
    <w:p w14:paraId="00000019"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What do you like least about your career?</w:t>
      </w:r>
    </w:p>
    <w:p w14:paraId="0000001A"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What are two things you are most passionate about?</w:t>
      </w:r>
    </w:p>
    <w:p w14:paraId="0000001B"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Why did they choose their career?</w:t>
      </w:r>
    </w:p>
    <w:p w14:paraId="0000001C"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lastRenderedPageBreak/>
        <w:t>Who influenced you in your career?</w:t>
      </w:r>
    </w:p>
    <w:p w14:paraId="0000001D" w14:textId="77777777" w:rsidR="00A41EF8" w:rsidRDefault="007D53FE">
      <w:pPr>
        <w:numPr>
          <w:ilvl w:val="0"/>
          <w:numId w:val="1"/>
        </w:numPr>
        <w:shd w:val="clear" w:color="auto" w:fill="FFFFFF"/>
        <w:spacing w:line="273" w:lineRule="auto"/>
        <w:ind w:right="600"/>
        <w:rPr>
          <w:rFonts w:ascii="Calibri" w:eastAsia="Calibri" w:hAnsi="Calibri" w:cs="Calibri"/>
          <w:color w:val="222222"/>
          <w:highlight w:val="white"/>
        </w:rPr>
      </w:pPr>
      <w:r>
        <w:rPr>
          <w:rFonts w:ascii="Calibri" w:eastAsia="Calibri" w:hAnsi="Calibri" w:cs="Calibri"/>
          <w:color w:val="222222"/>
          <w:highlight w:val="white"/>
        </w:rPr>
        <w:t>What advice would you give a student to help them find their passion and career?</w:t>
      </w:r>
    </w:p>
    <w:p w14:paraId="0000001F" w14:textId="4472C2D5" w:rsidR="00A41EF8" w:rsidRPr="00A625AC" w:rsidRDefault="007D53FE" w:rsidP="00A625AC">
      <w:pPr>
        <w:numPr>
          <w:ilvl w:val="0"/>
          <w:numId w:val="1"/>
        </w:numPr>
        <w:shd w:val="clear" w:color="auto" w:fill="FFFFFF"/>
        <w:spacing w:line="273" w:lineRule="auto"/>
        <w:ind w:right="600"/>
        <w:rPr>
          <w:rFonts w:ascii="Calibri" w:eastAsia="Calibri" w:hAnsi="Calibri" w:cs="Calibri"/>
          <w:color w:val="222222"/>
          <w:highlight w:val="white"/>
        </w:rPr>
      </w:pPr>
      <w:r>
        <w:rPr>
          <w:rFonts w:ascii="Times New Roman" w:eastAsia="Times New Roman" w:hAnsi="Times New Roman" w:cs="Times New Roman"/>
          <w:sz w:val="24"/>
          <w:szCs w:val="24"/>
        </w:rPr>
        <w:t xml:space="preserve">Include in the discussion the contribution the business makes to the local economy and to the people that live there. </w:t>
      </w:r>
    </w:p>
    <w:p w14:paraId="00000021" w14:textId="3D51D5A7" w:rsidR="00A41EF8" w:rsidRDefault="008B3520">
      <w:pPr>
        <w:numPr>
          <w:ilvl w:val="0"/>
          <w:numId w:val="1"/>
        </w:numPr>
        <w:shd w:val="clear" w:color="auto" w:fill="FFFFFF"/>
        <w:spacing w:after="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w:t>
      </w:r>
      <w:r w:rsidR="007D53FE">
        <w:rPr>
          <w:rFonts w:ascii="Times New Roman" w:eastAsia="Times New Roman" w:hAnsi="Times New Roman" w:cs="Times New Roman"/>
          <w:sz w:val="24"/>
          <w:szCs w:val="24"/>
        </w:rPr>
        <w:t xml:space="preserve">iscuss what the community would be like without the businesses discussed.  For instance, if certain products or services were not available locally, people would drive to another city or order from a catalog or the Internet.  How does this affect the economy in your community?  </w:t>
      </w:r>
    </w:p>
    <w:p w14:paraId="00000024" w14:textId="45E0D6CB" w:rsidR="00A41EF8" w:rsidRDefault="007D53FE" w:rsidP="00190DAE">
      <w:pPr>
        <w:shd w:val="clear" w:color="auto" w:fill="FFFFFF"/>
        <w:spacing w:before="120" w:after="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Evaluation:</w:t>
      </w:r>
    </w:p>
    <w:p w14:paraId="00000026" w14:textId="01A93D0D" w:rsidR="00A41EF8" w:rsidRDefault="007D53FE" w:rsidP="00860171">
      <w:pPr>
        <w:shd w:val="clear" w:color="auto" w:fill="FFFFFF"/>
        <w:spacing w:before="120" w:after="120" w:line="273"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will be able to describe three-five businesses in the community and</w:t>
      </w:r>
      <w:r w:rsidR="00860171">
        <w:rPr>
          <w:rFonts w:ascii="Times New Roman" w:eastAsia="Times New Roman" w:hAnsi="Times New Roman" w:cs="Times New Roman"/>
          <w:sz w:val="24"/>
          <w:szCs w:val="24"/>
        </w:rPr>
        <w:t xml:space="preserve"> how</w:t>
      </w:r>
      <w:r>
        <w:rPr>
          <w:rFonts w:ascii="Times New Roman" w:eastAsia="Times New Roman" w:hAnsi="Times New Roman" w:cs="Times New Roman"/>
          <w:sz w:val="24"/>
          <w:szCs w:val="24"/>
        </w:rPr>
        <w:t xml:space="preserve"> they contribute to the economy and society</w:t>
      </w:r>
      <w:r w:rsidR="00A625AC">
        <w:rPr>
          <w:rFonts w:ascii="Times New Roman" w:eastAsia="Times New Roman" w:hAnsi="Times New Roman" w:cs="Times New Roman"/>
          <w:sz w:val="24"/>
          <w:szCs w:val="24"/>
        </w:rPr>
        <w:t xml:space="preserve"> by completing chart</w:t>
      </w:r>
      <w:r>
        <w:rPr>
          <w:rFonts w:ascii="Times New Roman" w:eastAsia="Times New Roman" w:hAnsi="Times New Roman" w:cs="Times New Roman"/>
          <w:sz w:val="24"/>
          <w:szCs w:val="24"/>
        </w:rPr>
        <w:t>.</w:t>
      </w:r>
      <w:r w:rsidR="00860171">
        <w:rPr>
          <w:rFonts w:ascii="Times New Roman" w:eastAsia="Times New Roman" w:hAnsi="Times New Roman" w:cs="Times New Roman"/>
          <w:sz w:val="24"/>
          <w:szCs w:val="24"/>
        </w:rPr>
        <w:t xml:space="preserve"> </w:t>
      </w:r>
    </w:p>
    <w:p w14:paraId="5497BCC4" w14:textId="5C318903" w:rsidR="00A625AC" w:rsidRDefault="00A625AC" w:rsidP="00860171">
      <w:pPr>
        <w:shd w:val="clear" w:color="auto" w:fill="FFFFFF"/>
        <w:spacing w:before="120" w:after="120" w:line="273" w:lineRule="auto"/>
        <w:ind w:left="1440"/>
        <w:rPr>
          <w:rFonts w:ascii="Times New Roman" w:eastAsia="Times New Roman" w:hAnsi="Times New Roman" w:cs="Times New Roman"/>
          <w:sz w:val="24"/>
          <w:szCs w:val="24"/>
        </w:rPr>
      </w:pPr>
    </w:p>
    <w:p w14:paraId="73622D46" w14:textId="1CDC9023" w:rsidR="00A625AC" w:rsidRDefault="00A625AC" w:rsidP="00860171">
      <w:pPr>
        <w:shd w:val="clear" w:color="auto" w:fill="FFFFFF"/>
        <w:spacing w:before="120" w:after="120" w:line="273" w:lineRule="auto"/>
        <w:ind w:left="144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Peel </w:t>
      </w:r>
      <w:r w:rsidR="00460EC5">
        <w:rPr>
          <w:rFonts w:ascii="Times New Roman" w:eastAsia="Times New Roman" w:hAnsi="Times New Roman" w:cs="Times New Roman"/>
          <w:sz w:val="24"/>
          <w:szCs w:val="24"/>
        </w:rPr>
        <w:t xml:space="preserve">or ICE </w:t>
      </w:r>
      <w:r>
        <w:rPr>
          <w:rFonts w:ascii="Times New Roman" w:eastAsia="Times New Roman" w:hAnsi="Times New Roman" w:cs="Times New Roman"/>
          <w:sz w:val="24"/>
          <w:szCs w:val="24"/>
        </w:rPr>
        <w:t>Paragraph answering following questions</w:t>
      </w:r>
    </w:p>
    <w:p w14:paraId="1AE5ED74" w14:textId="12C30AE9" w:rsidR="00A625AC" w:rsidRDefault="00A625AC" w:rsidP="00A625AC">
      <w:pPr>
        <w:spacing w:after="200"/>
        <w:rPr>
          <w:rFonts w:ascii="Calibri" w:eastAsia="Calibri" w:hAnsi="Calibri" w:cs="Calibri"/>
          <w:lang w:val="en-US"/>
        </w:rPr>
      </w:pPr>
      <w:r>
        <w:rPr>
          <w:rFonts w:ascii="Calibri" w:eastAsia="Calibri" w:hAnsi="Calibri" w:cs="Calibri"/>
          <w:lang w:val="en-US"/>
        </w:rPr>
        <w:t xml:space="preserve">1. </w:t>
      </w:r>
      <w:r w:rsidRPr="00A625AC">
        <w:rPr>
          <w:rFonts w:ascii="Calibri" w:eastAsia="Calibri" w:hAnsi="Calibri" w:cs="Calibri"/>
          <w:lang w:val="en-US"/>
        </w:rPr>
        <w:t>Discuss the Jobs you might want to pursue, what class might help you in High School might help you.</w:t>
      </w:r>
    </w:p>
    <w:p w14:paraId="5F864D02" w14:textId="3E4520B1" w:rsidR="00A625AC" w:rsidRDefault="00A625AC" w:rsidP="00A625AC">
      <w:pPr>
        <w:spacing w:after="200"/>
        <w:rPr>
          <w:rFonts w:ascii="Calibri" w:eastAsia="Calibri" w:hAnsi="Calibri" w:cs="Calibri"/>
          <w:lang w:val="en-US"/>
        </w:rPr>
      </w:pPr>
    </w:p>
    <w:p w14:paraId="1AB79716" w14:textId="4A1495D7" w:rsidR="00A625AC" w:rsidRPr="00985447" w:rsidRDefault="00A625AC" w:rsidP="00A625AC">
      <w:pPr>
        <w:shd w:val="clear" w:color="auto" w:fill="FFFFFF"/>
        <w:spacing w:after="120" w:line="273"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sidRPr="00985447">
        <w:rPr>
          <w:rFonts w:ascii="Times New Roman" w:eastAsia="Times New Roman" w:hAnsi="Times New Roman" w:cs="Times New Roman"/>
          <w:sz w:val="24"/>
          <w:szCs w:val="24"/>
        </w:rPr>
        <w:t xml:space="preserve">Discuss what the community would be like without the businesses discussed.  For instance, if certain products or services were not available locally, people would drive to another city or order from a catalog or the Internet.  How does this affect the economy in your community?  </w:t>
      </w:r>
    </w:p>
    <w:p w14:paraId="7D03ED68" w14:textId="0D90EF53" w:rsidR="00A625AC" w:rsidRPr="00A625AC" w:rsidRDefault="00460EC5" w:rsidP="00A625AC">
      <w:pPr>
        <w:spacing w:after="200"/>
        <w:rPr>
          <w:rFonts w:ascii="Calibri" w:eastAsia="Calibri" w:hAnsi="Calibri" w:cs="Calibri"/>
          <w:lang w:val="en-US"/>
        </w:rPr>
      </w:pPr>
      <w:r w:rsidRPr="00460EC5">
        <w:rPr>
          <w:rFonts w:ascii="Times New Roman" w:eastAsia="Times New Roman" w:hAnsi="Times New Roman" w:cs="Times New Roman"/>
          <w:noProof/>
          <w:sz w:val="24"/>
          <w:szCs w:val="24"/>
          <w:lang w:val="en-US"/>
        </w:rPr>
        <w:drawing>
          <wp:anchor distT="0" distB="0" distL="114300" distR="114300" simplePos="0" relativeHeight="251659264" behindDoc="0" locked="0" layoutInCell="1" allowOverlap="1" wp14:anchorId="41835CF8" wp14:editId="64646C2D">
            <wp:simplePos x="0" y="0"/>
            <wp:positionH relativeFrom="column">
              <wp:posOffset>3862070</wp:posOffset>
            </wp:positionH>
            <wp:positionV relativeFrom="paragraph">
              <wp:posOffset>60960</wp:posOffset>
            </wp:positionV>
            <wp:extent cx="1732192" cy="2676525"/>
            <wp:effectExtent l="0" t="0" r="1905" b="0"/>
            <wp:wrapNone/>
            <wp:docPr id="3" name="Picture 3" descr="Cite Your Sources Like A Pro! 923f1abf978e4fc3da88490b5ea64f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te Your Sources Like A Pro! 923f1abf978e4fc3da88490b5ea64fe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32192" cy="267652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4EB4936" w14:textId="7F1C1C2E" w:rsidR="00A625AC" w:rsidRDefault="00460EC5" w:rsidP="00A625AC">
      <w:pPr>
        <w:shd w:val="clear" w:color="auto" w:fill="FFFFFF"/>
        <w:spacing w:before="120" w:after="120" w:line="273" w:lineRule="auto"/>
        <w:rPr>
          <w:rFonts w:ascii="Times New Roman" w:eastAsia="Times New Roman" w:hAnsi="Times New Roman" w:cs="Times New Roman"/>
          <w:sz w:val="24"/>
          <w:szCs w:val="24"/>
        </w:rPr>
      </w:pPr>
      <w:r>
        <w:rPr>
          <w:noProof/>
          <w:lang w:val="en-US"/>
        </w:rPr>
        <w:drawing>
          <wp:anchor distT="0" distB="0" distL="114300" distR="114300" simplePos="0" relativeHeight="251658240" behindDoc="1" locked="0" layoutInCell="1" allowOverlap="1" wp14:anchorId="224B4639" wp14:editId="1D5A2CDF">
            <wp:simplePos x="0" y="0"/>
            <wp:positionH relativeFrom="column">
              <wp:posOffset>-9525</wp:posOffset>
            </wp:positionH>
            <wp:positionV relativeFrom="paragraph">
              <wp:posOffset>110490</wp:posOffset>
            </wp:positionV>
            <wp:extent cx="2497732" cy="1895475"/>
            <wp:effectExtent l="0" t="0" r="0" b="0"/>
            <wp:wrapTight wrapText="bothSides">
              <wp:wrapPolygon edited="0">
                <wp:start x="0" y="0"/>
                <wp:lineTo x="0" y="21274"/>
                <wp:lineTo x="21419" y="21274"/>
                <wp:lineTo x="21419" y="0"/>
                <wp:lineTo x="0" y="0"/>
              </wp:wrapPolygon>
            </wp:wrapTight>
            <wp:docPr id="4" name="Picture 4" descr="PEEL Paragraph Writing - Virtual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EL Paragraph Writing - Virtual Librar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732" cy="1895475"/>
                    </a:xfrm>
                    <a:prstGeom prst="rect">
                      <a:avLst/>
                    </a:prstGeom>
                    <a:noFill/>
                    <a:ln>
                      <a:noFill/>
                    </a:ln>
                  </pic:spPr>
                </pic:pic>
              </a:graphicData>
            </a:graphic>
          </wp:anchor>
        </w:drawing>
      </w:r>
      <w:r w:rsidRPr="00460EC5">
        <w:t xml:space="preserve"> </w:t>
      </w:r>
    </w:p>
    <w:p w14:paraId="28254912" w14:textId="504195C9" w:rsidR="00190DAE" w:rsidRDefault="00190DAE" w:rsidP="00460EC5">
      <w:pPr>
        <w:shd w:val="clear" w:color="auto" w:fill="FFFFFF"/>
        <w:spacing w:before="120" w:after="120" w:line="273" w:lineRule="auto"/>
        <w:rPr>
          <w:rFonts w:ascii="Times New Roman" w:eastAsia="Times New Roman" w:hAnsi="Times New Roman" w:cs="Times New Roman"/>
          <w:sz w:val="24"/>
          <w:szCs w:val="24"/>
        </w:rPr>
      </w:pPr>
    </w:p>
    <w:p w14:paraId="4033593D" w14:textId="41C8EDF2" w:rsidR="00190DAE" w:rsidRDefault="00190DAE" w:rsidP="00860171">
      <w:pPr>
        <w:shd w:val="clear" w:color="auto" w:fill="FFFFFF"/>
        <w:spacing w:before="120" w:after="120" w:line="273" w:lineRule="auto"/>
        <w:ind w:left="1440"/>
        <w:rPr>
          <w:rFonts w:ascii="Times New Roman" w:eastAsia="Times New Roman" w:hAnsi="Times New Roman" w:cs="Times New Roman"/>
          <w:sz w:val="24"/>
          <w:szCs w:val="24"/>
        </w:rPr>
      </w:pPr>
    </w:p>
    <w:p w14:paraId="545D249F" w14:textId="0D4C5D95" w:rsidR="00460EC5" w:rsidRPr="00460EC5" w:rsidRDefault="00460EC5" w:rsidP="00860171">
      <w:pPr>
        <w:shd w:val="clear" w:color="auto" w:fill="FFFFFF"/>
        <w:spacing w:before="120" w:after="120" w:line="273" w:lineRule="auto"/>
        <w:ind w:left="1440"/>
        <w:rPr>
          <w:rFonts w:ascii="Times New Roman" w:eastAsia="Times New Roman" w:hAnsi="Times New Roman" w:cs="Times New Roman"/>
          <w:b/>
          <w:sz w:val="40"/>
          <w:szCs w:val="24"/>
        </w:rPr>
      </w:pPr>
      <w:r w:rsidRPr="00460EC5">
        <w:rPr>
          <w:rFonts w:ascii="Times New Roman" w:eastAsia="Times New Roman" w:hAnsi="Times New Roman" w:cs="Times New Roman"/>
          <w:b/>
          <w:sz w:val="40"/>
          <w:szCs w:val="24"/>
        </w:rPr>
        <w:t>OR</w:t>
      </w:r>
    </w:p>
    <w:p w14:paraId="0E0A11F8" w14:textId="33602253" w:rsidR="00460EC5" w:rsidRDefault="00460EC5" w:rsidP="00860171">
      <w:pPr>
        <w:shd w:val="clear" w:color="auto" w:fill="FFFFFF"/>
        <w:spacing w:before="120" w:after="120" w:line="273" w:lineRule="auto"/>
        <w:ind w:left="1440"/>
        <w:rPr>
          <w:rFonts w:ascii="Times New Roman" w:eastAsia="Times New Roman" w:hAnsi="Times New Roman" w:cs="Times New Roman"/>
          <w:sz w:val="24"/>
          <w:szCs w:val="24"/>
        </w:rPr>
      </w:pPr>
    </w:p>
    <w:p w14:paraId="0A118BB8" w14:textId="5E29C2D8" w:rsidR="00460EC5" w:rsidRDefault="00460EC5" w:rsidP="00860171">
      <w:pPr>
        <w:shd w:val="clear" w:color="auto" w:fill="FFFFFF"/>
        <w:spacing w:before="120" w:after="120" w:line="273" w:lineRule="auto"/>
        <w:ind w:left="1440"/>
        <w:rPr>
          <w:rFonts w:ascii="Times New Roman" w:eastAsia="Times New Roman" w:hAnsi="Times New Roman" w:cs="Times New Roman"/>
          <w:sz w:val="24"/>
          <w:szCs w:val="24"/>
        </w:rPr>
      </w:pPr>
    </w:p>
    <w:p w14:paraId="0324D0BC" w14:textId="36685DDE" w:rsidR="00460EC5" w:rsidRDefault="00460EC5" w:rsidP="00860171">
      <w:pPr>
        <w:shd w:val="clear" w:color="auto" w:fill="FFFFFF"/>
        <w:spacing w:before="120" w:after="120" w:line="273" w:lineRule="auto"/>
        <w:ind w:left="1440"/>
        <w:rPr>
          <w:rFonts w:ascii="Times New Roman" w:eastAsia="Times New Roman" w:hAnsi="Times New Roman" w:cs="Times New Roman"/>
          <w:sz w:val="24"/>
          <w:szCs w:val="24"/>
        </w:rPr>
      </w:pPr>
    </w:p>
    <w:p w14:paraId="09C08EEC" w14:textId="64A7837C" w:rsidR="00460EC5" w:rsidRDefault="00460EC5" w:rsidP="00AF59BE">
      <w:pPr>
        <w:shd w:val="clear" w:color="auto" w:fill="FFFFFF"/>
        <w:spacing w:before="120" w:after="120" w:line="273" w:lineRule="auto"/>
        <w:rPr>
          <w:rFonts w:ascii="Times New Roman" w:eastAsia="Times New Roman" w:hAnsi="Times New Roman" w:cs="Times New Roman"/>
          <w:sz w:val="24"/>
          <w:szCs w:val="24"/>
        </w:rPr>
      </w:pPr>
    </w:p>
    <w:p w14:paraId="7F4F97D5" w14:textId="3F362A2E" w:rsidR="00460EC5" w:rsidRDefault="00460EC5" w:rsidP="00460EC5">
      <w:pPr>
        <w:shd w:val="clear" w:color="auto" w:fill="FFFFFF"/>
        <w:spacing w:before="120" w:after="120" w:line="273" w:lineRule="auto"/>
        <w:rPr>
          <w:rFonts w:ascii="Times New Roman" w:eastAsia="Times New Roman" w:hAnsi="Times New Roman" w:cs="Times New Roman"/>
          <w:sz w:val="24"/>
          <w:szCs w:val="24"/>
        </w:rPr>
      </w:pPr>
    </w:p>
    <w:p w14:paraId="1BFD0413" w14:textId="54920CD1" w:rsidR="00AF59BE" w:rsidRDefault="00AF59BE" w:rsidP="00460EC5">
      <w:pPr>
        <w:shd w:val="clear" w:color="auto" w:fill="FFFFFF"/>
        <w:spacing w:before="120" w:after="120" w:line="273" w:lineRule="auto"/>
        <w:rPr>
          <w:rFonts w:ascii="Times New Roman" w:eastAsia="Times New Roman" w:hAnsi="Times New Roman" w:cs="Times New Roman"/>
          <w:sz w:val="24"/>
          <w:szCs w:val="24"/>
        </w:rPr>
      </w:pPr>
    </w:p>
    <w:p w14:paraId="02028572" w14:textId="77777777" w:rsidR="00AF59BE" w:rsidRDefault="00AF59BE" w:rsidP="00460EC5">
      <w:pPr>
        <w:shd w:val="clear" w:color="auto" w:fill="FFFFFF"/>
        <w:spacing w:before="120" w:after="120" w:line="273" w:lineRule="auto"/>
        <w:rPr>
          <w:rFonts w:ascii="Times New Roman" w:eastAsia="Times New Roman" w:hAnsi="Times New Roman" w:cs="Times New Roman"/>
          <w:sz w:val="24"/>
          <w:szCs w:val="24"/>
        </w:rPr>
      </w:pPr>
    </w:p>
    <w:p w14:paraId="1681D933" w14:textId="77777777" w:rsidR="00190DAE" w:rsidRPr="00190DAE" w:rsidRDefault="00190DAE" w:rsidP="00190DAE">
      <w:pPr>
        <w:spacing w:line="240" w:lineRule="auto"/>
        <w:jc w:val="center"/>
        <w:rPr>
          <w:rFonts w:ascii="Georgia" w:eastAsia="Times New Roman" w:hAnsi="Georgia" w:cs="Times New Roman"/>
          <w:color w:val="1C1E21"/>
          <w:sz w:val="20"/>
          <w:szCs w:val="20"/>
          <w:lang w:val="en-US"/>
        </w:rPr>
      </w:pPr>
      <w:r w:rsidRPr="00190DAE">
        <w:rPr>
          <w:rFonts w:ascii="Georgia" w:eastAsia="Times New Roman" w:hAnsi="Georgia" w:cs="Times New Roman"/>
          <w:color w:val="1C1E21"/>
          <w:sz w:val="20"/>
          <w:szCs w:val="20"/>
          <w:lang w:val="en-US"/>
        </w:rPr>
        <w:t>Club 360 “Women Giving Back Full Circle”</w:t>
      </w:r>
    </w:p>
    <w:p w14:paraId="0E7644C2" w14:textId="35EE0113" w:rsidR="00190DAE" w:rsidRDefault="00190DAE" w:rsidP="00190DAE">
      <w:pPr>
        <w:spacing w:line="240" w:lineRule="auto"/>
        <w:jc w:val="center"/>
        <w:rPr>
          <w:rFonts w:ascii="Georgia" w:eastAsia="Times New Roman" w:hAnsi="Georgia" w:cs="Times New Roman"/>
          <w:color w:val="1C1E21"/>
          <w:sz w:val="20"/>
          <w:szCs w:val="20"/>
          <w:lang w:val="en-US"/>
        </w:rPr>
      </w:pPr>
      <w:r w:rsidRPr="00190DAE">
        <w:rPr>
          <w:rFonts w:ascii="Georgia" w:eastAsia="Times New Roman" w:hAnsi="Georgia" w:cs="Times New Roman"/>
          <w:color w:val="1C1E21"/>
          <w:sz w:val="20"/>
          <w:szCs w:val="20"/>
          <w:lang w:val="en-US"/>
        </w:rPr>
        <w:t>The purpose of the organization is to provide the opportunity for women leaders in our community to give back full circle. This includes engaging girls to learn about future opportunities and career choices prior to graduating High School and providing scholarship opportunities for vocational and college degrees.</w:t>
      </w:r>
    </w:p>
    <w:p w14:paraId="02FB3F14" w14:textId="11148ED2" w:rsidR="00190DAE" w:rsidRPr="00460EC5" w:rsidRDefault="002119C3" w:rsidP="00460EC5">
      <w:pPr>
        <w:spacing w:line="240" w:lineRule="auto"/>
        <w:jc w:val="center"/>
        <w:rPr>
          <w:rFonts w:ascii="Georgia" w:eastAsia="Times New Roman" w:hAnsi="Georgia" w:cs="Times New Roman"/>
          <w:color w:val="1C1E21"/>
          <w:sz w:val="20"/>
          <w:szCs w:val="20"/>
          <w:lang w:val="en-US"/>
        </w:rPr>
      </w:pPr>
      <w:hyperlink r:id="rId10" w:history="1">
        <w:r w:rsidR="00190DAE" w:rsidRPr="00956B8B">
          <w:rPr>
            <w:rStyle w:val="Hyperlink"/>
            <w:rFonts w:ascii="Georgia" w:eastAsia="Times New Roman" w:hAnsi="Georgia" w:cs="Times New Roman"/>
            <w:sz w:val="20"/>
            <w:szCs w:val="20"/>
            <w:lang w:val="en-US"/>
          </w:rPr>
          <w:t>https://www.club360bay.org/</w:t>
        </w:r>
      </w:hyperlink>
    </w:p>
    <w:sectPr w:rsidR="00190DAE" w:rsidRPr="00460EC5" w:rsidSect="00AF59BE">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83C041C"/>
    <w:multiLevelType w:val="multilevel"/>
    <w:tmpl w:val="AFE68A1A"/>
    <w:lvl w:ilvl="0">
      <w:start w:val="1"/>
      <w:numFmt w:val="bullet"/>
      <w:lvlText w:val="●"/>
      <w:lvlJc w:val="left"/>
      <w:pPr>
        <w:ind w:left="2880" w:hanging="360"/>
      </w:pPr>
      <w:rPr>
        <w:u w:val="none"/>
      </w:rPr>
    </w:lvl>
    <w:lvl w:ilvl="1">
      <w:start w:val="1"/>
      <w:numFmt w:val="bullet"/>
      <w:lvlText w:val="○"/>
      <w:lvlJc w:val="left"/>
      <w:pPr>
        <w:ind w:left="3600" w:hanging="360"/>
      </w:pPr>
      <w:rPr>
        <w:u w:val="none"/>
      </w:rPr>
    </w:lvl>
    <w:lvl w:ilvl="2">
      <w:start w:val="1"/>
      <w:numFmt w:val="bullet"/>
      <w:lvlText w:val="■"/>
      <w:lvlJc w:val="left"/>
      <w:pPr>
        <w:ind w:left="4320" w:hanging="360"/>
      </w:pPr>
      <w:rPr>
        <w:u w:val="none"/>
      </w:rPr>
    </w:lvl>
    <w:lvl w:ilvl="3">
      <w:start w:val="1"/>
      <w:numFmt w:val="bullet"/>
      <w:lvlText w:val="●"/>
      <w:lvlJc w:val="left"/>
      <w:pPr>
        <w:ind w:left="5040" w:hanging="360"/>
      </w:pPr>
      <w:rPr>
        <w:u w:val="none"/>
      </w:rPr>
    </w:lvl>
    <w:lvl w:ilvl="4">
      <w:start w:val="1"/>
      <w:numFmt w:val="bullet"/>
      <w:lvlText w:val="○"/>
      <w:lvlJc w:val="left"/>
      <w:pPr>
        <w:ind w:left="5760" w:hanging="360"/>
      </w:pPr>
      <w:rPr>
        <w:u w:val="none"/>
      </w:rPr>
    </w:lvl>
    <w:lvl w:ilvl="5">
      <w:start w:val="1"/>
      <w:numFmt w:val="bullet"/>
      <w:lvlText w:val="■"/>
      <w:lvlJc w:val="left"/>
      <w:pPr>
        <w:ind w:left="6480" w:hanging="360"/>
      </w:pPr>
      <w:rPr>
        <w:u w:val="none"/>
      </w:rPr>
    </w:lvl>
    <w:lvl w:ilvl="6">
      <w:start w:val="1"/>
      <w:numFmt w:val="bullet"/>
      <w:lvlText w:val="●"/>
      <w:lvlJc w:val="left"/>
      <w:pPr>
        <w:ind w:left="7200" w:hanging="360"/>
      </w:pPr>
      <w:rPr>
        <w:u w:val="none"/>
      </w:rPr>
    </w:lvl>
    <w:lvl w:ilvl="7">
      <w:start w:val="1"/>
      <w:numFmt w:val="bullet"/>
      <w:lvlText w:val="○"/>
      <w:lvlJc w:val="left"/>
      <w:pPr>
        <w:ind w:left="7920" w:hanging="360"/>
      </w:pPr>
      <w:rPr>
        <w:u w:val="none"/>
      </w:rPr>
    </w:lvl>
    <w:lvl w:ilvl="8">
      <w:start w:val="1"/>
      <w:numFmt w:val="bullet"/>
      <w:lvlText w:val="■"/>
      <w:lvlJc w:val="left"/>
      <w:pPr>
        <w:ind w:left="8640" w:hanging="360"/>
      </w:pPr>
      <w:rPr>
        <w:u w:val="none"/>
      </w:rPr>
    </w:lvl>
  </w:abstractNum>
  <w:abstractNum w:abstractNumId="1" w15:restartNumberingAfterBreak="0">
    <w:nsid w:val="44EF3F19"/>
    <w:multiLevelType w:val="multilevel"/>
    <w:tmpl w:val="A7201DBC"/>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1EF8"/>
    <w:rsid w:val="000C46C4"/>
    <w:rsid w:val="00190DAE"/>
    <w:rsid w:val="002119C3"/>
    <w:rsid w:val="00460EC5"/>
    <w:rsid w:val="0054276F"/>
    <w:rsid w:val="006D731E"/>
    <w:rsid w:val="007D53FE"/>
    <w:rsid w:val="00860171"/>
    <w:rsid w:val="008B3520"/>
    <w:rsid w:val="00A41EF8"/>
    <w:rsid w:val="00A625AC"/>
    <w:rsid w:val="00AE3236"/>
    <w:rsid w:val="00AF59BE"/>
    <w:rsid w:val="00C21540"/>
    <w:rsid w:val="00D06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DE7A51"/>
  <w15:docId w15:val="{2E2CD106-132E-4E33-87CA-A59AC88217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character" w:styleId="Hyperlink">
    <w:name w:val="Hyperlink"/>
    <w:basedOn w:val="DefaultParagraphFont"/>
    <w:uiPriority w:val="99"/>
    <w:unhideWhenUsed/>
    <w:rsid w:val="00190DAE"/>
    <w:rPr>
      <w:color w:val="0000FF" w:themeColor="hyperlink"/>
      <w:u w:val="single"/>
    </w:rPr>
  </w:style>
  <w:style w:type="paragraph" w:styleId="BalloonText">
    <w:name w:val="Balloon Text"/>
    <w:basedOn w:val="Normal"/>
    <w:link w:val="BalloonTextChar"/>
    <w:uiPriority w:val="99"/>
    <w:semiHidden/>
    <w:unhideWhenUsed/>
    <w:rsid w:val="00190DAE"/>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0DAE"/>
    <w:rPr>
      <w:rFonts w:ascii="Segoe UI" w:hAnsi="Segoe UI" w:cs="Segoe UI"/>
      <w:sz w:val="18"/>
      <w:szCs w:val="18"/>
    </w:rPr>
  </w:style>
  <w:style w:type="character" w:styleId="FollowedHyperlink">
    <w:name w:val="FollowedHyperlink"/>
    <w:basedOn w:val="DefaultParagraphFont"/>
    <w:uiPriority w:val="99"/>
    <w:semiHidden/>
    <w:unhideWhenUsed/>
    <w:rsid w:val="00AE323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0735613">
      <w:bodyDiv w:val="1"/>
      <w:marLeft w:val="0"/>
      <w:marRight w:val="0"/>
      <w:marTop w:val="0"/>
      <w:marBottom w:val="0"/>
      <w:divBdr>
        <w:top w:val="none" w:sz="0" w:space="0" w:color="auto"/>
        <w:left w:val="none" w:sz="0" w:space="0" w:color="auto"/>
        <w:bottom w:val="none" w:sz="0" w:space="0" w:color="auto"/>
        <w:right w:val="none" w:sz="0" w:space="0" w:color="auto"/>
      </w:divBdr>
      <w:divsChild>
        <w:div w:id="1215391413">
          <w:marLeft w:val="0"/>
          <w:marRight w:val="0"/>
          <w:marTop w:val="0"/>
          <w:marBottom w:val="420"/>
          <w:divBdr>
            <w:top w:val="none" w:sz="0" w:space="0" w:color="auto"/>
            <w:left w:val="none" w:sz="0" w:space="0" w:color="auto"/>
            <w:bottom w:val="none" w:sz="0" w:space="0" w:color="auto"/>
            <w:right w:val="none" w:sz="0" w:space="0" w:color="auto"/>
          </w:divBdr>
        </w:div>
        <w:div w:id="1227763612">
          <w:marLeft w:val="0"/>
          <w:marRight w:val="0"/>
          <w:marTop w:val="0"/>
          <w:marBottom w:val="42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s://www.club360bay.org/career-lesson.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club360bay.org/career-lesson.html"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www.club360bay.org/" TargetMode="External"/><Relationship Id="rId4" Type="http://schemas.openxmlformats.org/officeDocument/2006/relationships/webSettings" Target="webSetting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712</TotalTime>
  <Pages>2</Pages>
  <Words>530</Words>
  <Characters>3024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BDS</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Susan Granberg</cp:lastModifiedBy>
  <cp:revision>6</cp:revision>
  <cp:lastPrinted>2020-12-09T20:44:00Z</cp:lastPrinted>
  <dcterms:created xsi:type="dcterms:W3CDTF">2020-12-08T20:02:00Z</dcterms:created>
  <dcterms:modified xsi:type="dcterms:W3CDTF">2021-01-07T21:32:00Z</dcterms:modified>
</cp:coreProperties>
</file>